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FEC4" w14:textId="65FC942E" w:rsidR="0070079F" w:rsidRPr="00B77C3C" w:rsidRDefault="004212A1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bookmarkStart w:id="0" w:name="_Hlk129257988"/>
      <w:r>
        <w:rPr>
          <w:rFonts w:cs="Arial"/>
          <w:b/>
        </w:rPr>
        <w:t>SCP MORELLI MAUREL &amp; Associés</w:t>
      </w:r>
    </w:p>
    <w:p w14:paraId="59055229" w14:textId="35D095E4" w:rsidR="0070079F" w:rsidRPr="00B77C3C" w:rsidRDefault="004212A1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7 rue Maréchal Ornano</w:t>
      </w:r>
      <w:r w:rsidR="0070079F" w:rsidRPr="0070079F">
        <w:rPr>
          <w:rFonts w:cs="Arial"/>
          <w:bCs/>
          <w:sz w:val="20"/>
        </w:rPr>
        <w:t xml:space="preserve"> </w:t>
      </w:r>
      <w:r w:rsidR="0013126D">
        <w:rPr>
          <w:rFonts w:cs="Arial"/>
          <w:bCs/>
          <w:sz w:val="20"/>
        </w:rPr>
        <w:t xml:space="preserve">- </w:t>
      </w:r>
      <w:r>
        <w:rPr>
          <w:rFonts w:cs="Arial"/>
          <w:bCs/>
          <w:sz w:val="20"/>
        </w:rPr>
        <w:t>20179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AJACCIO</w:t>
      </w:r>
      <w:r w:rsidR="0070079F" w:rsidRPr="00B77C3C">
        <w:rPr>
          <w:rFonts w:cs="Arial"/>
          <w:bCs/>
          <w:sz w:val="20"/>
        </w:rPr>
        <w:t xml:space="preserve"> </w:t>
      </w:r>
    </w:p>
    <w:p w14:paraId="4363A701" w14:textId="6495B121" w:rsidR="0070079F" w:rsidRPr="00B77C3C" w:rsidRDefault="0070079F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  <w:lang w:val="en-US"/>
        </w:rPr>
      </w:pPr>
      <w:proofErr w:type="spellStart"/>
      <w:proofErr w:type="gramStart"/>
      <w:r w:rsidRPr="00B77C3C">
        <w:rPr>
          <w:rFonts w:cs="Arial"/>
          <w:bCs/>
          <w:sz w:val="20"/>
          <w:lang w:val="en-US"/>
        </w:rPr>
        <w:t>Tél</w:t>
      </w:r>
      <w:proofErr w:type="spellEnd"/>
      <w:r w:rsidRPr="00B77C3C">
        <w:rPr>
          <w:rFonts w:cs="Arial"/>
          <w:bCs/>
          <w:sz w:val="20"/>
          <w:lang w:val="en-US"/>
        </w:rPr>
        <w:t> :</w:t>
      </w:r>
      <w:proofErr w:type="gramEnd"/>
      <w:r w:rsidRPr="00B77C3C">
        <w:rPr>
          <w:rFonts w:cs="Arial"/>
          <w:bCs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>04 95 21 49 01</w:t>
      </w:r>
      <w:r w:rsidRPr="00B77C3C">
        <w:rPr>
          <w:rFonts w:cs="Arial"/>
          <w:bCs/>
          <w:sz w:val="20"/>
          <w:lang w:val="en-US"/>
        </w:rPr>
        <w:t xml:space="preserve"> – </w:t>
      </w:r>
      <w:proofErr w:type="gramStart"/>
      <w:r w:rsidRPr="00B77C3C">
        <w:rPr>
          <w:rFonts w:cs="Arial"/>
          <w:bCs/>
          <w:sz w:val="20"/>
          <w:lang w:val="en-US"/>
        </w:rPr>
        <w:t>Mail</w:t>
      </w:r>
      <w:r>
        <w:rPr>
          <w:rFonts w:cs="Arial"/>
          <w:bCs/>
          <w:sz w:val="20"/>
          <w:lang w:val="en-US"/>
        </w:rPr>
        <w:t> </w:t>
      </w:r>
      <w:r w:rsidRPr="00B77C3C">
        <w:rPr>
          <w:rFonts w:cs="Arial"/>
          <w:bCs/>
          <w:sz w:val="20"/>
          <w:lang w:val="en-US"/>
        </w:rPr>
        <w:t>:</w:t>
      </w:r>
      <w:proofErr w:type="gramEnd"/>
      <w:r w:rsidRPr="00B77C3C">
        <w:rPr>
          <w:rFonts w:cs="Arial"/>
          <w:bCs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>contact@corsicalex-avocats.com</w:t>
      </w:r>
    </w:p>
    <w:p w14:paraId="610AA55B" w14:textId="77777777" w:rsidR="0070079F" w:rsidRPr="0070079F" w:rsidRDefault="0070079F" w:rsidP="0070079F"/>
    <w:p w14:paraId="707685A6" w14:textId="77777777" w:rsidR="0070079F" w:rsidRPr="009130D5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70079F">
        <w:rPr>
          <w:rFonts w:cs="Arial"/>
          <w:b/>
          <w:bCs/>
          <w:sz w:val="60"/>
          <w:szCs w:val="60"/>
        </w:rPr>
        <w:t xml:space="preserve">VENTE </w:t>
      </w:r>
      <w:r w:rsidRPr="009130D5">
        <w:rPr>
          <w:rFonts w:cs="Arial"/>
          <w:b/>
          <w:bCs/>
          <w:sz w:val="60"/>
          <w:szCs w:val="60"/>
        </w:rPr>
        <w:t>AUX ENCHERES PUBLIQUES</w:t>
      </w:r>
    </w:p>
    <w:p w14:paraId="0DF2193C" w14:textId="77777777" w:rsidR="0070079F" w:rsidRPr="009130D5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9130D5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9130D5" w:rsidRDefault="0070079F" w:rsidP="0070079F">
      <w:pPr>
        <w:jc w:val="center"/>
        <w:rPr>
          <w:rFonts w:cs="Arial"/>
          <w:bCs/>
        </w:rPr>
      </w:pPr>
      <w:r w:rsidRPr="009130D5">
        <w:rPr>
          <w:rFonts w:cs="Arial"/>
          <w:bCs/>
        </w:rPr>
        <w:t>___________________________________________________________________</w:t>
      </w:r>
    </w:p>
    <w:p w14:paraId="006D413F" w14:textId="77777777" w:rsidR="0070079F" w:rsidRPr="009130D5" w:rsidRDefault="0070079F" w:rsidP="0070079F">
      <w:pPr>
        <w:jc w:val="center"/>
        <w:rPr>
          <w:rFonts w:cs="Arial"/>
          <w:bCs/>
          <w:sz w:val="44"/>
          <w:szCs w:val="44"/>
        </w:rPr>
      </w:pPr>
      <w:r w:rsidRPr="009130D5">
        <w:rPr>
          <w:rFonts w:cs="Arial"/>
          <w:bCs/>
          <w:sz w:val="44"/>
          <w:szCs w:val="44"/>
        </w:rPr>
        <w:t xml:space="preserve">ADJUDICATION LE </w:t>
      </w:r>
    </w:p>
    <w:p w14:paraId="18F0B2FE" w14:textId="77777777" w:rsidR="0081216E" w:rsidRPr="00E37FA1" w:rsidRDefault="00CB41E3" w:rsidP="0081216E">
      <w:pPr>
        <w:jc w:val="center"/>
        <w:rPr>
          <w:rFonts w:cs="Arial"/>
          <w:b/>
          <w:sz w:val="52"/>
          <w:szCs w:val="52"/>
        </w:rPr>
      </w:pPr>
      <w:r w:rsidRPr="0081216E">
        <w:rPr>
          <w:rFonts w:cs="Arial"/>
          <w:b/>
          <w:sz w:val="52"/>
          <w:szCs w:val="52"/>
        </w:rPr>
        <w:t xml:space="preserve">JEUDI 11 SEPTEMBRE 2025 </w:t>
      </w:r>
      <w:r w:rsidR="0081216E" w:rsidRPr="00E37FA1">
        <w:rPr>
          <w:rFonts w:cs="Arial"/>
          <w:b/>
          <w:sz w:val="52"/>
          <w:szCs w:val="52"/>
        </w:rPr>
        <w:t>à 1</w:t>
      </w:r>
      <w:r w:rsidR="0081216E">
        <w:rPr>
          <w:rFonts w:cs="Arial"/>
          <w:b/>
          <w:sz w:val="52"/>
          <w:szCs w:val="52"/>
        </w:rPr>
        <w:t>0</w:t>
      </w:r>
      <w:r w:rsidR="0081216E" w:rsidRPr="00E37FA1">
        <w:rPr>
          <w:rFonts w:cs="Arial"/>
          <w:b/>
          <w:sz w:val="52"/>
          <w:szCs w:val="52"/>
        </w:rPr>
        <w:t xml:space="preserve"> H</w:t>
      </w:r>
    </w:p>
    <w:p w14:paraId="650F88DF" w14:textId="77777777" w:rsidR="0081216E" w:rsidRPr="009130D5" w:rsidRDefault="0081216E" w:rsidP="0081216E">
      <w:pPr>
        <w:jc w:val="center"/>
        <w:rPr>
          <w:rFonts w:cs="Arial"/>
          <w:bCs/>
          <w:sz w:val="36"/>
          <w:szCs w:val="36"/>
        </w:rPr>
      </w:pPr>
      <w:r w:rsidRPr="009130D5">
        <w:rPr>
          <w:rFonts w:cs="Arial"/>
          <w:bCs/>
          <w:sz w:val="36"/>
          <w:szCs w:val="36"/>
        </w:rPr>
        <w:t xml:space="preserve">AU PALAIS DE JUSTICE </w:t>
      </w:r>
      <w:r>
        <w:rPr>
          <w:rFonts w:cs="Arial"/>
          <w:bCs/>
          <w:sz w:val="36"/>
          <w:szCs w:val="36"/>
        </w:rPr>
        <w:t>DE BASTIA</w:t>
      </w:r>
    </w:p>
    <w:p w14:paraId="2002C19C" w14:textId="77777777" w:rsidR="0081216E" w:rsidRPr="0011622F" w:rsidRDefault="0081216E" w:rsidP="0081216E">
      <w:pPr>
        <w:pBdr>
          <w:bottom w:val="single" w:sz="12" w:space="1" w:color="auto"/>
        </w:pBdr>
        <w:jc w:val="center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ROND POINT DE MORO GIAFFERI à BASTIA</w:t>
      </w:r>
    </w:p>
    <w:p w14:paraId="0F2809BD" w14:textId="77777777" w:rsidR="00CB41E3" w:rsidRPr="0011622F" w:rsidRDefault="00CB41E3" w:rsidP="0070079F">
      <w:pPr>
        <w:jc w:val="center"/>
        <w:rPr>
          <w:rFonts w:cs="Arial"/>
          <w:bCs/>
          <w:sz w:val="28"/>
          <w:szCs w:val="28"/>
        </w:rPr>
      </w:pPr>
    </w:p>
    <w:p w14:paraId="2928FDC7" w14:textId="77777777" w:rsidR="00CB41E3" w:rsidRDefault="0070079F" w:rsidP="0070079F">
      <w:pPr>
        <w:rPr>
          <w:rFonts w:cs="Arial"/>
          <w:szCs w:val="24"/>
        </w:rPr>
      </w:pPr>
      <w:r w:rsidRPr="0011622F">
        <w:rPr>
          <w:rFonts w:cs="Arial"/>
          <w:b/>
          <w:szCs w:val="24"/>
          <w:u w:val="single"/>
        </w:rPr>
        <w:t>A LA REQUETE DU</w:t>
      </w:r>
      <w:r w:rsidR="00CB41E3">
        <w:rPr>
          <w:rFonts w:cs="Arial"/>
          <w:szCs w:val="24"/>
        </w:rPr>
        <w:t xml:space="preserve"> : </w:t>
      </w:r>
    </w:p>
    <w:p w14:paraId="33AA2972" w14:textId="706FC112" w:rsidR="0081216E" w:rsidRPr="00671D8E" w:rsidRDefault="00CB41E3" w:rsidP="0081216E">
      <w:pPr>
        <w:rPr>
          <w:rFonts w:cs="Arial"/>
        </w:rPr>
      </w:pPr>
      <w:r>
        <w:rPr>
          <w:rFonts w:cs="Arial"/>
          <w:b/>
          <w:bCs/>
        </w:rPr>
        <w:t>SYNDICAT DES COPROPRIETAIRES DE LA RESIDENCE DE BORGO REVINCO</w:t>
      </w:r>
      <w:r w:rsidR="0081216E">
        <w:rPr>
          <w:rFonts w:cs="Arial"/>
          <w:b/>
          <w:bCs/>
        </w:rPr>
        <w:t xml:space="preserve">, représenté par la SAS </w:t>
      </w:r>
      <w:r w:rsidR="0081216E">
        <w:rPr>
          <w:rFonts w:cs="Arial"/>
          <w:bCs/>
        </w:rPr>
        <w:t xml:space="preserve">SYNDILOC, immatriculée au registre du commerce et des sociétés de BASTIA sous le numéro 907 983 027 dont le siège </w:t>
      </w:r>
      <w:r w:rsidR="0081216E" w:rsidRPr="00671D8E">
        <w:rPr>
          <w:rFonts w:cs="Arial"/>
          <w:bCs/>
        </w:rPr>
        <w:t xml:space="preserve">social est </w:t>
      </w:r>
      <w:r w:rsidR="0081216E">
        <w:rPr>
          <w:rFonts w:cs="Arial"/>
          <w:bCs/>
        </w:rPr>
        <w:t>à BORGO (20290)</w:t>
      </w:r>
      <w:r w:rsidR="0081216E" w:rsidRPr="00671D8E">
        <w:rPr>
          <w:rFonts w:cs="Arial"/>
          <w:bCs/>
        </w:rPr>
        <w:t>,</w:t>
      </w:r>
      <w:r w:rsidR="0081216E" w:rsidRPr="0081216E">
        <w:rPr>
          <w:rFonts w:cs="Arial"/>
          <w:bCs/>
        </w:rPr>
        <w:t xml:space="preserve"> </w:t>
      </w:r>
      <w:r w:rsidR="0081216E">
        <w:rPr>
          <w:rFonts w:cs="Arial"/>
          <w:bCs/>
        </w:rPr>
        <w:t xml:space="preserve">résidence </w:t>
      </w:r>
      <w:proofErr w:type="spellStart"/>
      <w:r w:rsidR="0081216E">
        <w:rPr>
          <w:rFonts w:cs="Arial"/>
          <w:bCs/>
        </w:rPr>
        <w:t>Casaluna</w:t>
      </w:r>
      <w:proofErr w:type="spellEnd"/>
      <w:r w:rsidR="0081216E">
        <w:rPr>
          <w:rFonts w:cs="Arial"/>
          <w:bCs/>
        </w:rPr>
        <w:t xml:space="preserve"> Bâtiment B2 1750 avenue de Borgo</w:t>
      </w:r>
    </w:p>
    <w:p w14:paraId="54306C40" w14:textId="77777777" w:rsidR="0081216E" w:rsidRDefault="0081216E" w:rsidP="0070079F">
      <w:pPr>
        <w:rPr>
          <w:rFonts w:cs="Arial"/>
          <w:b/>
          <w:bCs/>
        </w:rPr>
      </w:pPr>
    </w:p>
    <w:p w14:paraId="31CB5BBE" w14:textId="5D8BAE7B" w:rsidR="0070079F" w:rsidRPr="0011622F" w:rsidRDefault="0070079F" w:rsidP="0070079F">
      <w:pPr>
        <w:rPr>
          <w:rFonts w:cs="Arial"/>
          <w:szCs w:val="24"/>
        </w:rPr>
      </w:pPr>
      <w:r w:rsidRPr="0030383F">
        <w:rPr>
          <w:rFonts w:cs="Arial"/>
          <w:szCs w:val="24"/>
          <w:u w:val="single"/>
        </w:rPr>
        <w:t xml:space="preserve">Ayant pour </w:t>
      </w:r>
      <w:proofErr w:type="gramStart"/>
      <w:r w:rsidRPr="0030383F">
        <w:rPr>
          <w:rFonts w:cs="Arial"/>
          <w:szCs w:val="24"/>
          <w:u w:val="single"/>
        </w:rPr>
        <w:t>Avocat</w:t>
      </w:r>
      <w:proofErr w:type="gramEnd"/>
      <w:r w:rsidRPr="00116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la</w:t>
      </w:r>
      <w:r w:rsidRPr="00116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SCP MORELLI MAUREL &amp; Associés</w:t>
      </w:r>
      <w:r w:rsidRPr="0011622F">
        <w:rPr>
          <w:rFonts w:cs="Arial"/>
          <w:szCs w:val="24"/>
        </w:rPr>
        <w:t>.</w:t>
      </w:r>
    </w:p>
    <w:p w14:paraId="618B654F" w14:textId="77777777" w:rsidR="0070079F" w:rsidRPr="0011622F" w:rsidRDefault="0070079F" w:rsidP="0070079F">
      <w:pPr>
        <w:rPr>
          <w:rFonts w:cs="Arial"/>
          <w:szCs w:val="24"/>
        </w:rPr>
      </w:pPr>
    </w:p>
    <w:p w14:paraId="5F521264" w14:textId="77777777" w:rsidR="0030383F" w:rsidRPr="002D1D47" w:rsidRDefault="0030383F" w:rsidP="0030383F">
      <w:pPr>
        <w:jc w:val="center"/>
        <w:rPr>
          <w:rFonts w:cs="Arial"/>
          <w:b/>
          <w:bCs/>
          <w:caps/>
          <w:szCs w:val="24"/>
          <w:u w:val="single"/>
        </w:rPr>
      </w:pPr>
      <w:r w:rsidRPr="002D1D47">
        <w:rPr>
          <w:rFonts w:cs="Arial"/>
          <w:b/>
          <w:bCs/>
          <w:caps/>
          <w:szCs w:val="24"/>
          <w:u w:val="single"/>
        </w:rPr>
        <w:t>Descriptif deS immeubleS à vendre</w:t>
      </w:r>
    </w:p>
    <w:p w14:paraId="6A987CF0" w14:textId="77777777" w:rsidR="0030383F" w:rsidRPr="002D1D47" w:rsidRDefault="0030383F" w:rsidP="0030383F">
      <w:pPr>
        <w:rPr>
          <w:b/>
          <w:bCs/>
          <w:u w:val="single"/>
        </w:rPr>
      </w:pPr>
    </w:p>
    <w:p w14:paraId="76FDF1A1" w14:textId="77777777" w:rsidR="0030383F" w:rsidRPr="002D1D47" w:rsidRDefault="0030383F" w:rsidP="0030383F">
      <w:pPr>
        <w:rPr>
          <w:b/>
          <w:bCs/>
          <w:u w:val="single"/>
        </w:rPr>
      </w:pPr>
      <w:r w:rsidRPr="002D1D47">
        <w:rPr>
          <w:b/>
          <w:bCs/>
          <w:u w:val="single"/>
        </w:rPr>
        <w:t>Département de Haute-Corse, sur la commune de Borgo :</w:t>
      </w:r>
    </w:p>
    <w:p w14:paraId="072BA3A7" w14:textId="77777777" w:rsidR="0030383F" w:rsidRPr="002D1D47" w:rsidRDefault="0030383F" w:rsidP="0030383F">
      <w:r w:rsidRPr="002D1D47">
        <w:t xml:space="preserve">En la copropriété cadastrée AL 188, dénommé résidence Borgo REVINCO </w:t>
      </w:r>
    </w:p>
    <w:p w14:paraId="30320261" w14:textId="77777777" w:rsidR="0030383F" w:rsidRPr="002D1D47" w:rsidRDefault="0030383F" w:rsidP="0030383F"/>
    <w:p w14:paraId="09920C5F" w14:textId="77777777" w:rsidR="0030383F" w:rsidRPr="002D1D47" w:rsidRDefault="0030383F" w:rsidP="0030383F">
      <w:pPr>
        <w:pStyle w:val="Paragraphedeliste"/>
        <w:numPr>
          <w:ilvl w:val="0"/>
          <w:numId w:val="7"/>
        </w:numPr>
      </w:pPr>
      <w:r w:rsidRPr="002D1D47">
        <w:rPr>
          <w:b/>
          <w:bCs/>
          <w:u w:val="single"/>
        </w:rPr>
        <w:t>Le lot 200</w:t>
      </w:r>
      <w:r w:rsidRPr="002D1D47">
        <w:t xml:space="preserve"> : un appartement de type T3 au 4ème étage comprenant une entrée, une cuisine, un dégagement, un séjour, deux chambres, un WC une salle d’eau, une loggia située à l’Ouest et une terrasse à l’Est, </w:t>
      </w:r>
    </w:p>
    <w:p w14:paraId="42F156C7" w14:textId="77777777" w:rsidR="0030383F" w:rsidRPr="002D1D47" w:rsidRDefault="0030383F" w:rsidP="0030383F"/>
    <w:p w14:paraId="3F9AE7F6" w14:textId="77777777" w:rsidR="0030383F" w:rsidRPr="002D1D47" w:rsidRDefault="0030383F" w:rsidP="0030383F">
      <w:pPr>
        <w:pStyle w:val="Paragraphedeliste"/>
        <w:numPr>
          <w:ilvl w:val="0"/>
          <w:numId w:val="7"/>
        </w:numPr>
      </w:pPr>
      <w:r w:rsidRPr="002D1D47">
        <w:rPr>
          <w:b/>
          <w:bCs/>
          <w:u w:val="single"/>
        </w:rPr>
        <w:t>Le lot 136 :</w:t>
      </w:r>
      <w:r w:rsidRPr="002D1D47">
        <w:t xml:space="preserve"> une cave au sous-sol de 9 m² </w:t>
      </w:r>
    </w:p>
    <w:p w14:paraId="34C18FC6" w14:textId="77777777" w:rsidR="0030383F" w:rsidRPr="002D1D47" w:rsidRDefault="0030383F" w:rsidP="0030383F">
      <w:bookmarkStart w:id="1" w:name="_Hlk123720698"/>
    </w:p>
    <w:bookmarkEnd w:id="1"/>
    <w:p w14:paraId="00B57CBE" w14:textId="77777777" w:rsidR="0030383F" w:rsidRPr="002D1D47" w:rsidRDefault="0030383F" w:rsidP="0030383F">
      <w:pPr>
        <w:spacing w:after="240"/>
        <w:jc w:val="center"/>
        <w:rPr>
          <w:rFonts w:cs="Arial"/>
          <w:b/>
          <w:sz w:val="48"/>
          <w:szCs w:val="48"/>
        </w:rPr>
      </w:pPr>
      <w:r w:rsidRPr="002D1D47">
        <w:rPr>
          <w:rFonts w:cs="Arial"/>
          <w:b/>
          <w:sz w:val="48"/>
          <w:szCs w:val="48"/>
          <w:u w:val="single"/>
        </w:rPr>
        <w:t>MISE A PRIX :10.000 euros</w:t>
      </w:r>
      <w:r w:rsidRPr="002D1D47">
        <w:rPr>
          <w:rFonts w:cs="Arial"/>
          <w:b/>
          <w:sz w:val="48"/>
          <w:szCs w:val="48"/>
        </w:rPr>
        <w:t xml:space="preserve"> </w:t>
      </w:r>
    </w:p>
    <w:p w14:paraId="4D7F4862" w14:textId="77777777" w:rsidR="0030383F" w:rsidRPr="002D1D47" w:rsidRDefault="0030383F" w:rsidP="0030383F">
      <w:pPr>
        <w:jc w:val="center"/>
        <w:rPr>
          <w:rFonts w:cs="Arial"/>
          <w:b/>
          <w:i/>
          <w:iCs/>
          <w:szCs w:val="24"/>
        </w:rPr>
      </w:pPr>
      <w:r w:rsidRPr="002D1D47">
        <w:rPr>
          <w:rFonts w:cs="Arial"/>
          <w:b/>
          <w:i/>
          <w:iCs/>
          <w:szCs w:val="24"/>
          <w:u w:val="single"/>
        </w:rPr>
        <w:t>Visite des lieux</w:t>
      </w:r>
      <w:r w:rsidRPr="002D1D47">
        <w:rPr>
          <w:rFonts w:cs="Arial"/>
          <w:b/>
          <w:i/>
          <w:iCs/>
          <w:szCs w:val="24"/>
        </w:rPr>
        <w:t xml:space="preserve"> sur place sans RDV le lundi 18 aout 2025 de 9h30 à 11h30 </w:t>
      </w:r>
    </w:p>
    <w:p w14:paraId="2708BCC2" w14:textId="77777777" w:rsidR="0030383F" w:rsidRPr="002D1D47" w:rsidRDefault="0030383F" w:rsidP="0030383F">
      <w:pPr>
        <w:jc w:val="center"/>
        <w:rPr>
          <w:rFonts w:cs="Arial"/>
          <w:b/>
          <w:i/>
          <w:iCs/>
          <w:szCs w:val="24"/>
        </w:rPr>
      </w:pPr>
      <w:proofErr w:type="gramStart"/>
      <w:r w:rsidRPr="002D1D47">
        <w:rPr>
          <w:rFonts w:cs="Arial"/>
          <w:b/>
          <w:i/>
          <w:iCs/>
          <w:szCs w:val="24"/>
        </w:rPr>
        <w:t>par</w:t>
      </w:r>
      <w:proofErr w:type="gramEnd"/>
      <w:r w:rsidRPr="002D1D47">
        <w:rPr>
          <w:rFonts w:cs="Arial"/>
          <w:b/>
          <w:i/>
          <w:iCs/>
          <w:szCs w:val="24"/>
        </w:rPr>
        <w:t xml:space="preserve"> ministère de la SELURL ACTIJURIS 2A (04 95 77 16 59)</w:t>
      </w:r>
    </w:p>
    <w:p w14:paraId="1A5F05BC" w14:textId="77777777" w:rsidR="0070079F" w:rsidRPr="002D1D47" w:rsidRDefault="0070079F" w:rsidP="000A2681"/>
    <w:p w14:paraId="134B7831" w14:textId="77777777" w:rsidR="00B4464D" w:rsidRDefault="00B4464D" w:rsidP="00B4464D">
      <w:pPr>
        <w:spacing w:after="160" w:line="259" w:lineRule="auto"/>
      </w:pPr>
      <w:r w:rsidRPr="002D1D47">
        <w:t>Outre les charges et clauses et conditions énoncées au</w:t>
      </w:r>
      <w:r>
        <w:t xml:space="preserve"> cahier des charges dressé par la SCP MORELLI MAUREL &amp; Associés, et déposé au Greffe du Tribunal Judiciaire de Bastia.</w:t>
      </w:r>
    </w:p>
    <w:p w14:paraId="514EAD2B" w14:textId="77777777" w:rsidR="00B4464D" w:rsidRDefault="00B4464D" w:rsidP="00B4464D">
      <w:pPr>
        <w:spacing w:after="240"/>
        <w:rPr>
          <w:rFonts w:cs="Arial"/>
        </w:rPr>
      </w:pPr>
      <w:r>
        <w:t xml:space="preserve">(Biens plus amplement décrits aux plans cadastraux, documents hypothécaires et au procès-verbal dressé par Huissier, </w:t>
      </w:r>
      <w:r w:rsidRPr="0011622F">
        <w:rPr>
          <w:rFonts w:cs="Arial"/>
        </w:rPr>
        <w:t xml:space="preserve">documents déposés au Cabinet </w:t>
      </w:r>
      <w:r>
        <w:rPr>
          <w:rFonts w:cs="Arial"/>
        </w:rPr>
        <w:t>RETALI &amp; Associés et à la SCP MORELLI MAUREL &amp; Associés</w:t>
      </w:r>
      <w:r w:rsidRPr="0011622F">
        <w:rPr>
          <w:rFonts w:cs="Arial"/>
        </w:rPr>
        <w:t>, pour consultation).</w:t>
      </w:r>
    </w:p>
    <w:p w14:paraId="188D5F21" w14:textId="77777777" w:rsidR="0072023E" w:rsidRPr="0011622F" w:rsidRDefault="0072023E" w:rsidP="00B4464D">
      <w:pPr>
        <w:spacing w:after="240"/>
        <w:rPr>
          <w:rFonts w:cs="Arial"/>
        </w:rPr>
      </w:pPr>
    </w:p>
    <w:p w14:paraId="52561B65" w14:textId="77777777" w:rsidR="00B4464D" w:rsidRPr="00F40EBA" w:rsidRDefault="00B4464D" w:rsidP="00B4464D">
      <w:pPr>
        <w:spacing w:after="160" w:line="259" w:lineRule="auto"/>
        <w:rPr>
          <w:b/>
          <w:bCs/>
          <w:u w:val="single"/>
        </w:rPr>
      </w:pPr>
      <w:r w:rsidRPr="00F40EBA">
        <w:rPr>
          <w:b/>
          <w:bCs/>
          <w:u w:val="single"/>
        </w:rPr>
        <w:lastRenderedPageBreak/>
        <w:t>ETANT NOTAMMENT PRECISE</w:t>
      </w:r>
      <w:r>
        <w:rPr>
          <w:b/>
          <w:bCs/>
        </w:rPr>
        <w:t> </w:t>
      </w:r>
      <w:r w:rsidRPr="00F40EBA">
        <w:rPr>
          <w:b/>
          <w:bCs/>
        </w:rPr>
        <w:t>:</w:t>
      </w:r>
    </w:p>
    <w:p w14:paraId="4C65C430" w14:textId="77777777" w:rsidR="00B4464D" w:rsidRDefault="00B4464D" w:rsidP="00B4464D">
      <w:pPr>
        <w:spacing w:after="160" w:line="259" w:lineRule="auto"/>
      </w:pPr>
      <w:r>
        <w:t xml:space="preserve"> * Que les enchères seront reçues uniquement par Ministère d'Avocat inscrit au Barreau d'Ajaccio, avec remise préalablement à la vente, contre récépissé, d’un chèque de banque ou d’une caution bancaire égale à 10 % du montant de la mise à prix, avec un minimum de 3.000 euros. </w:t>
      </w:r>
    </w:p>
    <w:p w14:paraId="77243EC0" w14:textId="77777777" w:rsidR="00B4464D" w:rsidRDefault="00B4464D" w:rsidP="00B4464D">
      <w:pPr>
        <w:spacing w:after="160" w:line="259" w:lineRule="auto"/>
      </w:pPr>
      <w:r>
        <w:t>* Que les renseignements complémentaires et le cahier des charges sont notamment consultables :</w:t>
      </w:r>
    </w:p>
    <w:p w14:paraId="4488395F" w14:textId="77777777" w:rsidR="00B4464D" w:rsidRPr="000A28E7" w:rsidRDefault="00B4464D" w:rsidP="000A28E7">
      <w:pPr>
        <w:pStyle w:val="Paragraphedeliste"/>
        <w:numPr>
          <w:ilvl w:val="0"/>
          <w:numId w:val="9"/>
        </w:numPr>
        <w:spacing w:line="254" w:lineRule="auto"/>
        <w:rPr>
          <w:rFonts w:cs="Arial"/>
          <w:u w:val="single"/>
        </w:rPr>
      </w:pPr>
      <w:r w:rsidRPr="000A28E7">
        <w:rPr>
          <w:rFonts w:cs="Arial"/>
        </w:rPr>
        <w:t xml:space="preserve">Au cabinet de la SCP MORELLI MAUREL &amp; Associés, 7 rue Maréchal Ornano 20000 AJACCIO et sur son site internet </w:t>
      </w:r>
      <w:hyperlink r:id="rId10" w:history="1">
        <w:r w:rsidRPr="000A28E7">
          <w:rPr>
            <w:rStyle w:val="Lienhypertexte"/>
            <w:rFonts w:eastAsiaTheme="majorEastAsia" w:cs="Arial"/>
          </w:rPr>
          <w:t>www.corsicalex-avocats.com</w:t>
        </w:r>
      </w:hyperlink>
    </w:p>
    <w:p w14:paraId="390DC176" w14:textId="77777777" w:rsidR="00B4464D" w:rsidRPr="000F28F4" w:rsidRDefault="00B4464D" w:rsidP="000A28E7">
      <w:pPr>
        <w:spacing w:line="254" w:lineRule="auto"/>
        <w:rPr>
          <w:rFonts w:cs="Arial"/>
        </w:rPr>
      </w:pPr>
    </w:p>
    <w:p w14:paraId="5FC39E70" w14:textId="77777777" w:rsidR="00B4464D" w:rsidRPr="000A28E7" w:rsidRDefault="00B4464D" w:rsidP="000A28E7">
      <w:pPr>
        <w:pStyle w:val="Paragraphedeliste"/>
        <w:numPr>
          <w:ilvl w:val="0"/>
          <w:numId w:val="9"/>
        </w:numPr>
        <w:spacing w:line="254" w:lineRule="auto"/>
        <w:rPr>
          <w:rFonts w:cs="Arial"/>
        </w:rPr>
      </w:pPr>
      <w:r w:rsidRPr="000A28E7">
        <w:rPr>
          <w:rFonts w:cs="Arial"/>
        </w:rPr>
        <w:t>Au Secrétariat Greffe du Tribunal Judiciaire de BASTIA.</w:t>
      </w:r>
    </w:p>
    <w:p w14:paraId="6EA20EF8" w14:textId="77777777" w:rsidR="00B4464D" w:rsidRPr="000F28F4" w:rsidRDefault="00B4464D" w:rsidP="000A28E7">
      <w:pPr>
        <w:spacing w:line="254" w:lineRule="auto"/>
        <w:rPr>
          <w:rFonts w:cs="Arial"/>
        </w:rPr>
      </w:pPr>
    </w:p>
    <w:p w14:paraId="5A252997" w14:textId="77777777" w:rsidR="00B4464D" w:rsidRPr="000A28E7" w:rsidRDefault="00B4464D" w:rsidP="000A28E7">
      <w:pPr>
        <w:pStyle w:val="Paragraphedeliste"/>
        <w:numPr>
          <w:ilvl w:val="0"/>
          <w:numId w:val="9"/>
        </w:numPr>
        <w:spacing w:line="254" w:lineRule="auto"/>
        <w:rPr>
          <w:rFonts w:cs="Arial"/>
        </w:rPr>
      </w:pPr>
      <w:r w:rsidRPr="000A28E7">
        <w:rPr>
          <w:rFonts w:cs="Arial"/>
        </w:rPr>
        <w:t xml:space="preserve">Au cabinet RETALI &amp; Associés, 39 boulevard Paoli à BASTIA  </w:t>
      </w:r>
    </w:p>
    <w:p w14:paraId="5EB97C77" w14:textId="77777777" w:rsidR="00B4464D" w:rsidRDefault="00B4464D" w:rsidP="00B4464D"/>
    <w:p w14:paraId="064464C7" w14:textId="77777777" w:rsidR="0081216E" w:rsidRPr="0011622F" w:rsidRDefault="0081216E" w:rsidP="0081216E">
      <w:pPr>
        <w:spacing w:line="254" w:lineRule="auto"/>
        <w:rPr>
          <w:rFonts w:cs="Arial"/>
        </w:rPr>
      </w:pPr>
    </w:p>
    <w:p w14:paraId="2FD0C34A" w14:textId="77777777" w:rsidR="0081216E" w:rsidRPr="00F572C9" w:rsidRDefault="0081216E" w:rsidP="0081216E"/>
    <w:p w14:paraId="18217BCB" w14:textId="4D3F4946" w:rsidR="0070079F" w:rsidRPr="0011622F" w:rsidRDefault="0070079F" w:rsidP="000A2681">
      <w:pPr>
        <w:spacing w:after="160" w:line="259" w:lineRule="auto"/>
        <w:rPr>
          <w:rFonts w:cs="Arial"/>
        </w:rPr>
      </w:pPr>
      <w:r w:rsidRPr="0011622F">
        <w:rPr>
          <w:rFonts w:cs="Arial"/>
        </w:rPr>
        <w:t xml:space="preserve">Fait et rédigé </w:t>
      </w:r>
      <w:r w:rsidRPr="0070079F">
        <w:rPr>
          <w:rFonts w:cs="Arial"/>
        </w:rPr>
        <w:t xml:space="preserve">à </w:t>
      </w:r>
      <w:r>
        <w:rPr>
          <w:rFonts w:cs="Arial"/>
        </w:rPr>
        <w:t>Ajaccio</w:t>
      </w:r>
      <w:r w:rsidRPr="0070079F">
        <w:rPr>
          <w:rFonts w:cs="Arial"/>
        </w:rPr>
        <w:t xml:space="preserve">, le </w:t>
      </w:r>
      <w:r>
        <w:rPr>
          <w:rFonts w:cs="Arial"/>
        </w:rPr>
        <w:t>16 juillet 2025</w:t>
      </w:r>
    </w:p>
    <w:p w14:paraId="5796E812" w14:textId="028727DE" w:rsidR="0070079F" w:rsidRPr="0011622F" w:rsidRDefault="0070079F" w:rsidP="000A2681">
      <w:pPr>
        <w:tabs>
          <w:tab w:val="right" w:pos="9070"/>
        </w:tabs>
        <w:rPr>
          <w:rFonts w:cs="Arial"/>
        </w:rPr>
      </w:pPr>
      <w:r w:rsidRPr="0011622F">
        <w:rPr>
          <w:rFonts w:cs="Arial"/>
        </w:rPr>
        <w:t xml:space="preserve">POUR EXTRAIT. </w:t>
      </w:r>
      <w:r w:rsidRPr="0011622F">
        <w:rPr>
          <w:rFonts w:cs="Arial"/>
        </w:rPr>
        <w:tab/>
        <w:t xml:space="preserve"> </w:t>
      </w:r>
      <w:r w:rsidRPr="0070079F">
        <w:rPr>
          <w:rFonts w:cs="Arial"/>
        </w:rPr>
        <w:t>(</w:t>
      </w:r>
      <w:r>
        <w:rPr>
          <w:rFonts w:cs="Arial"/>
        </w:rPr>
        <w:t>20230624</w:t>
      </w:r>
      <w:r w:rsidRPr="0070079F">
        <w:rPr>
          <w:rFonts w:cs="Arial"/>
        </w:rPr>
        <w:t>)</w:t>
      </w:r>
    </w:p>
    <w:bookmarkEnd w:id="0"/>
    <w:p w14:paraId="135EB565" w14:textId="77777777" w:rsidR="00C3546F" w:rsidRPr="00F572C9" w:rsidRDefault="00C3546F" w:rsidP="0070079F"/>
    <w:sectPr w:rsidR="00C3546F" w:rsidRPr="00F572C9" w:rsidSect="0070079F">
      <w:footerReference w:type="default" r:id="rId11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0108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9200A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73D2"/>
    <w:multiLevelType w:val="hybridMultilevel"/>
    <w:tmpl w:val="58ECECC2"/>
    <w:lvl w:ilvl="0" w:tplc="3D10075A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18C10E4"/>
    <w:multiLevelType w:val="hybridMultilevel"/>
    <w:tmpl w:val="4CCE0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A3849"/>
    <w:multiLevelType w:val="hybridMultilevel"/>
    <w:tmpl w:val="F2DEB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7459"/>
    <w:multiLevelType w:val="hybridMultilevel"/>
    <w:tmpl w:val="807A6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B023A"/>
    <w:multiLevelType w:val="multilevel"/>
    <w:tmpl w:val="2950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6951851">
    <w:abstractNumId w:val="3"/>
  </w:num>
  <w:num w:numId="2" w16cid:durableId="1794791777">
    <w:abstractNumId w:val="2"/>
  </w:num>
  <w:num w:numId="3" w16cid:durableId="407656347">
    <w:abstractNumId w:val="4"/>
  </w:num>
  <w:num w:numId="4" w16cid:durableId="1902862393">
    <w:abstractNumId w:val="6"/>
  </w:num>
  <w:num w:numId="5" w16cid:durableId="1727290275">
    <w:abstractNumId w:val="0"/>
  </w:num>
  <w:num w:numId="6" w16cid:durableId="1159927518">
    <w:abstractNumId w:val="1"/>
  </w:num>
  <w:num w:numId="7" w16cid:durableId="983041572">
    <w:abstractNumId w:val="7"/>
  </w:num>
  <w:num w:numId="8" w16cid:durableId="725689124">
    <w:abstractNumId w:val="8"/>
  </w:num>
  <w:num w:numId="9" w16cid:durableId="95560233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50CE"/>
    <w:rsid w:val="000153C8"/>
    <w:rsid w:val="00056665"/>
    <w:rsid w:val="000655E2"/>
    <w:rsid w:val="00067E43"/>
    <w:rsid w:val="00075AA5"/>
    <w:rsid w:val="00077FDA"/>
    <w:rsid w:val="00083C7E"/>
    <w:rsid w:val="00084526"/>
    <w:rsid w:val="0009557F"/>
    <w:rsid w:val="000A0DC0"/>
    <w:rsid w:val="000A166E"/>
    <w:rsid w:val="000A2681"/>
    <w:rsid w:val="000A28E7"/>
    <w:rsid w:val="000A4576"/>
    <w:rsid w:val="000C327F"/>
    <w:rsid w:val="000E5826"/>
    <w:rsid w:val="000F2F72"/>
    <w:rsid w:val="00100051"/>
    <w:rsid w:val="001113F4"/>
    <w:rsid w:val="0013126D"/>
    <w:rsid w:val="00133521"/>
    <w:rsid w:val="001405D7"/>
    <w:rsid w:val="001416A0"/>
    <w:rsid w:val="0016339A"/>
    <w:rsid w:val="00172BE5"/>
    <w:rsid w:val="00173772"/>
    <w:rsid w:val="001768F6"/>
    <w:rsid w:val="00187C78"/>
    <w:rsid w:val="001935A0"/>
    <w:rsid w:val="001939EE"/>
    <w:rsid w:val="001A5B0A"/>
    <w:rsid w:val="001B682D"/>
    <w:rsid w:val="001D05D3"/>
    <w:rsid w:val="001D4FAA"/>
    <w:rsid w:val="00220866"/>
    <w:rsid w:val="00241698"/>
    <w:rsid w:val="002438FE"/>
    <w:rsid w:val="0025331E"/>
    <w:rsid w:val="00272751"/>
    <w:rsid w:val="00287D32"/>
    <w:rsid w:val="002C35E5"/>
    <w:rsid w:val="002D1D47"/>
    <w:rsid w:val="002D7626"/>
    <w:rsid w:val="002E0D5E"/>
    <w:rsid w:val="002E70D0"/>
    <w:rsid w:val="002F1945"/>
    <w:rsid w:val="0030383F"/>
    <w:rsid w:val="003072F4"/>
    <w:rsid w:val="00330CDF"/>
    <w:rsid w:val="003448BA"/>
    <w:rsid w:val="003471D9"/>
    <w:rsid w:val="00356369"/>
    <w:rsid w:val="00365062"/>
    <w:rsid w:val="00366EB0"/>
    <w:rsid w:val="00370805"/>
    <w:rsid w:val="00371617"/>
    <w:rsid w:val="003777EA"/>
    <w:rsid w:val="0038115F"/>
    <w:rsid w:val="00381F15"/>
    <w:rsid w:val="00394F51"/>
    <w:rsid w:val="00396905"/>
    <w:rsid w:val="003A6D53"/>
    <w:rsid w:val="003B714B"/>
    <w:rsid w:val="003C2BA5"/>
    <w:rsid w:val="003D036E"/>
    <w:rsid w:val="003D33A1"/>
    <w:rsid w:val="003F04B1"/>
    <w:rsid w:val="003F3C11"/>
    <w:rsid w:val="003F441C"/>
    <w:rsid w:val="0040490F"/>
    <w:rsid w:val="00411E56"/>
    <w:rsid w:val="004212A1"/>
    <w:rsid w:val="0046662C"/>
    <w:rsid w:val="00497A19"/>
    <w:rsid w:val="004A730F"/>
    <w:rsid w:val="004B0F86"/>
    <w:rsid w:val="004B1D55"/>
    <w:rsid w:val="004D0B2A"/>
    <w:rsid w:val="004D1315"/>
    <w:rsid w:val="004D2751"/>
    <w:rsid w:val="004D54ED"/>
    <w:rsid w:val="004E2B2F"/>
    <w:rsid w:val="004E547F"/>
    <w:rsid w:val="004E62B1"/>
    <w:rsid w:val="004F471A"/>
    <w:rsid w:val="004F4A81"/>
    <w:rsid w:val="00513139"/>
    <w:rsid w:val="00517128"/>
    <w:rsid w:val="00530DB2"/>
    <w:rsid w:val="00536015"/>
    <w:rsid w:val="00542C97"/>
    <w:rsid w:val="00564B4E"/>
    <w:rsid w:val="00583AC9"/>
    <w:rsid w:val="00587352"/>
    <w:rsid w:val="00592359"/>
    <w:rsid w:val="005935CC"/>
    <w:rsid w:val="00596AE3"/>
    <w:rsid w:val="005A2317"/>
    <w:rsid w:val="005D6CC6"/>
    <w:rsid w:val="005E6458"/>
    <w:rsid w:val="0060550C"/>
    <w:rsid w:val="00607D8F"/>
    <w:rsid w:val="006174B6"/>
    <w:rsid w:val="006373EB"/>
    <w:rsid w:val="00644598"/>
    <w:rsid w:val="00644B53"/>
    <w:rsid w:val="00646275"/>
    <w:rsid w:val="0064657A"/>
    <w:rsid w:val="00660FD5"/>
    <w:rsid w:val="00686BC0"/>
    <w:rsid w:val="00696013"/>
    <w:rsid w:val="006A5C88"/>
    <w:rsid w:val="006A6212"/>
    <w:rsid w:val="006B4C56"/>
    <w:rsid w:val="006C3DAA"/>
    <w:rsid w:val="006C42F4"/>
    <w:rsid w:val="006E66DB"/>
    <w:rsid w:val="006E68B7"/>
    <w:rsid w:val="006F1FB4"/>
    <w:rsid w:val="0070079F"/>
    <w:rsid w:val="007028B8"/>
    <w:rsid w:val="00715302"/>
    <w:rsid w:val="0072023E"/>
    <w:rsid w:val="00720CF4"/>
    <w:rsid w:val="00722FCB"/>
    <w:rsid w:val="007554E7"/>
    <w:rsid w:val="007569EE"/>
    <w:rsid w:val="00765CE3"/>
    <w:rsid w:val="007708C8"/>
    <w:rsid w:val="00772896"/>
    <w:rsid w:val="00782D60"/>
    <w:rsid w:val="007C3127"/>
    <w:rsid w:val="007E48FC"/>
    <w:rsid w:val="00801DD0"/>
    <w:rsid w:val="008112F1"/>
    <w:rsid w:val="00811D6C"/>
    <w:rsid w:val="0081216E"/>
    <w:rsid w:val="008141A1"/>
    <w:rsid w:val="00825F23"/>
    <w:rsid w:val="00840F6D"/>
    <w:rsid w:val="008434C6"/>
    <w:rsid w:val="00863BBB"/>
    <w:rsid w:val="00864AB0"/>
    <w:rsid w:val="0087598E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E3E49"/>
    <w:rsid w:val="008E73CC"/>
    <w:rsid w:val="009130D5"/>
    <w:rsid w:val="00917A85"/>
    <w:rsid w:val="0094024E"/>
    <w:rsid w:val="00940D1B"/>
    <w:rsid w:val="00944E96"/>
    <w:rsid w:val="00956CFC"/>
    <w:rsid w:val="00960AF3"/>
    <w:rsid w:val="00974184"/>
    <w:rsid w:val="009807EF"/>
    <w:rsid w:val="009847D3"/>
    <w:rsid w:val="0099272E"/>
    <w:rsid w:val="009964B0"/>
    <w:rsid w:val="009A527F"/>
    <w:rsid w:val="009E0C93"/>
    <w:rsid w:val="009F06A3"/>
    <w:rsid w:val="009F1240"/>
    <w:rsid w:val="00A02B71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76601"/>
    <w:rsid w:val="00A7662C"/>
    <w:rsid w:val="00A82470"/>
    <w:rsid w:val="00A8298D"/>
    <w:rsid w:val="00A933B4"/>
    <w:rsid w:val="00AA6F2F"/>
    <w:rsid w:val="00AB4357"/>
    <w:rsid w:val="00AB67D3"/>
    <w:rsid w:val="00AB72B2"/>
    <w:rsid w:val="00AC01F8"/>
    <w:rsid w:val="00AE3D82"/>
    <w:rsid w:val="00AE60E5"/>
    <w:rsid w:val="00AE78D7"/>
    <w:rsid w:val="00AF6E82"/>
    <w:rsid w:val="00AF7A9C"/>
    <w:rsid w:val="00B01216"/>
    <w:rsid w:val="00B02E53"/>
    <w:rsid w:val="00B1195B"/>
    <w:rsid w:val="00B128FD"/>
    <w:rsid w:val="00B13754"/>
    <w:rsid w:val="00B17319"/>
    <w:rsid w:val="00B30EC7"/>
    <w:rsid w:val="00B41CA8"/>
    <w:rsid w:val="00B4464D"/>
    <w:rsid w:val="00B50E4D"/>
    <w:rsid w:val="00B67B1F"/>
    <w:rsid w:val="00B77B3C"/>
    <w:rsid w:val="00BA57C7"/>
    <w:rsid w:val="00BA6633"/>
    <w:rsid w:val="00BB0B03"/>
    <w:rsid w:val="00BC1F4A"/>
    <w:rsid w:val="00BC304C"/>
    <w:rsid w:val="00BC44A7"/>
    <w:rsid w:val="00BC7562"/>
    <w:rsid w:val="00BC7AD7"/>
    <w:rsid w:val="00BE1CF5"/>
    <w:rsid w:val="00BE1EF4"/>
    <w:rsid w:val="00BF3FAA"/>
    <w:rsid w:val="00C03C94"/>
    <w:rsid w:val="00C20C61"/>
    <w:rsid w:val="00C3546F"/>
    <w:rsid w:val="00C7131E"/>
    <w:rsid w:val="00C75843"/>
    <w:rsid w:val="00C904D8"/>
    <w:rsid w:val="00C93C40"/>
    <w:rsid w:val="00C946CD"/>
    <w:rsid w:val="00CB293A"/>
    <w:rsid w:val="00CB3F84"/>
    <w:rsid w:val="00CB41E3"/>
    <w:rsid w:val="00D1037B"/>
    <w:rsid w:val="00D1432A"/>
    <w:rsid w:val="00D17558"/>
    <w:rsid w:val="00D35EF7"/>
    <w:rsid w:val="00D4163D"/>
    <w:rsid w:val="00D43F65"/>
    <w:rsid w:val="00D47C25"/>
    <w:rsid w:val="00D55B56"/>
    <w:rsid w:val="00D76182"/>
    <w:rsid w:val="00D90B1F"/>
    <w:rsid w:val="00D93785"/>
    <w:rsid w:val="00D97B3E"/>
    <w:rsid w:val="00DA26FE"/>
    <w:rsid w:val="00DC7309"/>
    <w:rsid w:val="00DD034D"/>
    <w:rsid w:val="00DD1695"/>
    <w:rsid w:val="00DD28B3"/>
    <w:rsid w:val="00DD3FE1"/>
    <w:rsid w:val="00DE66E7"/>
    <w:rsid w:val="00E00CA5"/>
    <w:rsid w:val="00E1162B"/>
    <w:rsid w:val="00E229A4"/>
    <w:rsid w:val="00E2470E"/>
    <w:rsid w:val="00E55E41"/>
    <w:rsid w:val="00E72AC3"/>
    <w:rsid w:val="00E820C4"/>
    <w:rsid w:val="00E92070"/>
    <w:rsid w:val="00E9275A"/>
    <w:rsid w:val="00E971B1"/>
    <w:rsid w:val="00EA05B0"/>
    <w:rsid w:val="00EA0BAE"/>
    <w:rsid w:val="00EA71E0"/>
    <w:rsid w:val="00EA79E3"/>
    <w:rsid w:val="00EB4A94"/>
    <w:rsid w:val="00ED480E"/>
    <w:rsid w:val="00ED5791"/>
    <w:rsid w:val="00EE08C5"/>
    <w:rsid w:val="00EE620A"/>
    <w:rsid w:val="00F03135"/>
    <w:rsid w:val="00F0422B"/>
    <w:rsid w:val="00F10CA7"/>
    <w:rsid w:val="00F211C3"/>
    <w:rsid w:val="00F24EFC"/>
    <w:rsid w:val="00F25792"/>
    <w:rsid w:val="00F2598B"/>
    <w:rsid w:val="00F32320"/>
    <w:rsid w:val="00F357FF"/>
    <w:rsid w:val="00F35CF1"/>
    <w:rsid w:val="00F4032F"/>
    <w:rsid w:val="00F409C3"/>
    <w:rsid w:val="00F5594A"/>
    <w:rsid w:val="00F572C9"/>
    <w:rsid w:val="00F64821"/>
    <w:rsid w:val="00F6562F"/>
    <w:rsid w:val="00FB07A4"/>
    <w:rsid w:val="00FB1F7A"/>
    <w:rsid w:val="00FB545F"/>
    <w:rsid w:val="00FC1BD2"/>
    <w:rsid w:val="00FC42B1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5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rsicalex-avoca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Props1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TOMEI</dc:creator>
  <cp:keywords/>
  <dc:description/>
  <cp:lastModifiedBy>Sabine TOMEI</cp:lastModifiedBy>
  <cp:revision>2</cp:revision>
  <dcterms:created xsi:type="dcterms:W3CDTF">2025-07-28T14:11:00Z</dcterms:created>
  <dcterms:modified xsi:type="dcterms:W3CDTF">2025-07-28T14:11:00Z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18629329-76DB-4DA6-B645-9FE00032938E}" pid="3" name="MarqueurStyle">
    <vt:bool>true</vt:bool>
  </property>
  <property fmtid="{4B7A4869-C7ED-4C43-BBD8-28E3240E6C78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B81D0420-19AF-4218-9E1C-DFD2F21B886E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4CC2CB38-55F3-4A23-9C05-95AEB7A76C15}" pid="6" name="RunStyle2034771077">
    <vt:lpwstr>#1xcow:rPr xmlns:w="http://schemas.openxmlformats.org/wordprocessingml/2006/main"#1xcf#1xcow:b /#1xcf#1xco/w:rPr#1xcf</vt:lpwstr>
  </property>
  <property fmtid="{0B202DA9-DCF1-489C-96D6-B81430CF2BFA}" pid="7" name="RunStyle2034771078">
    <vt:lpwstr>#1xcow:rPr xmlns:w="http://schemas.openxmlformats.org/wordprocessingml/2006/main"#1xcf#1xcow:b /#1xcf#1xco/w:rPr#1xcf</vt:lpwstr>
  </property>
  <property fmtid="{31172690-D526-47CE-BA3D-C8D796480A0B}" pid="8" name="RunStyle2034771079">
    <vt:lpwstr>#1xcow:rPr xmlns:w="http://schemas.openxmlformats.org/wordprocessingml/2006/main"#1xcf#1xcow:b /#1xcf#1xco/w:rPr#1xcf</vt:lpwstr>
  </property>
  <property fmtid="{449C92A2-E1EA-4D99-9488-F09BBEE76757}" pid="9" name="RunStyle2034771080">
    <vt:lpwstr>#1xcow:rPr xmlns:w="http://schemas.openxmlformats.org/wordprocessingml/2006/main"#1xcf#1xcow:b /#1xcf#1xco/w:rPr#1xcf</vt:lpwstr>
  </property>
  <property fmtid="{D587F8E7-CCEC-42B1-9F78-07936E1B32B1}" pid="10" name="RunStyle2034771082">
    <vt:lpwstr>#1xcow:rPr xmlns:w="http://schemas.openxmlformats.org/wordprocessingml/2006/main"#1xcf#1xcow:b /#1xcf#1xco/w:rPr#1xcf</vt:lpwstr>
  </property>
  <property fmtid="{1D51B2D1-2FA3-4CE1-927B-40C726163B84}" pid="11" name="RunStyle2034771083">
    <vt:lpwstr>#1xcow:rPr xmlns:w="http://schemas.openxmlformats.org/wordprocessingml/2006/main"#1xcf#1xcow:b /#1xcf#1xco/w:rPr#1xcf</vt:lpwstr>
  </property>
  <property fmtid="{35B5DAA0-16B9-4030-A150-BD81B3F5579D}" pid="12" name="RunStyle2034771085">
    <vt:lpwstr>#1xcow:rPr xmlns:w="http://schemas.openxmlformats.org/wordprocessingml/2006/main"#1xcf#1xcow:b /#1xcf#1xco/w:rPr#1xcf</vt:lpwstr>
  </property>
  <property fmtid="{6933503D-D908-4E18-BA7F-18FAEA473CAA}" pid="13" name="RunStyle2034771086">
    <vt:lpwstr>#1xcow:rPr xmlns:w="http://schemas.openxmlformats.org/wordprocessingml/2006/main"#1xcf#1xcow:b /#1xcf#1xco/w:rPr#1xcf</vt:lpwstr>
  </property>
  <property fmtid="{62837685-7632-41A9-B03F-5CBE64E588F7}" pid="14" name="RunStyle2034771135">
    <vt:lpwstr>#1xcow:rPr xmlns:w="http://schemas.openxmlformats.org/wordprocessingml/2006/main"#1xcf#1xcow:b /#1xcf#1xco/w:rPr#1xcf</vt:lpwstr>
  </property>
  <property fmtid="{08837768-3C1E-4711-ACB5-0D4AB427EAC9}" pid="15" name="RunStyle2034771137">
    <vt:lpwstr>#1xcow:rPr xmlns:w="http://schemas.openxmlformats.org/wordprocessingml/2006/main"#1xcf#1xcow:b /#1xcf#1xcow:bCs /#1xcf#1xco/w:rPr#1xcf</vt:lpwstr>
  </property>
  <property fmtid="{F5FADA0E-C128-4876-86B7-841672E7FF45}" pid="16" name="RunStyle2034771138">
    <vt:lpwstr>#1xcow:rPr xmlns:w="http://schemas.openxmlformats.org/wordprocessingml/2006/main"#1xcf#1xcow:b /#1xcf#1xco/w:rPr#1xcf</vt:lpwstr>
  </property>
  <property fmtid="{CD05D305-3ECA-4825-B692-1C772AF9F40E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969AB8F9-1D26-4C47-9D7A-DA86357DF538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9DDD365C-E88D-48F0-8EDC-6DDDA108ABC6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F422A681-9893-4C98-A5E1-967CB9C750F2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AEA3D68B-0117-4C9F-BFC5-8077D553EE22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9C8FE750-947E-463B-8224-E6599EE709B8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8D75AA6E-05F4-4131-B908-DDD4F98F2474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FF377188-C794-4E2E-8E49-15998A8FFCAB}" pid="24" name="RunStyle2034771168">
    <vt:lpwstr>#1xcow:rPr xmlns:w="http://schemas.openxmlformats.org/wordprocessingml/2006/main"#1xcf#1xcow:rFonts w:cs="Arial" /#1xcf#1xco/w:rPr#1xcf</vt:lpwstr>
  </property>
  <property fmtid="{B647D8C0-8BDF-4DB3-B447-1D9334C9E1E7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FF8DB6EC-C80A-47C5-832D-995BEB11C9BC}" pid="26" name="RunStyle2034771170">
    <vt:lpwstr>#1xcow:rPr xmlns:w="http://schemas.openxmlformats.org/wordprocessingml/2006/main"#1xcf#1xcow:rFonts w:cs="Arial" /#1xcf#1xco/w:rPr#1xcf</vt:lpwstr>
  </property>
  <property fmtid="{BA7B533F-03DD-4942-904F-1D2B8AC0FE8A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F539FA32-CAB9-4467-BA17-F8EAE55BC5AB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E9282DAE-51D9-45F9-A68D-65298BD0093C}" pid="29" name="RunStyle657193771">
    <vt:lpwstr>#1xcow:rPr xmlns:w="http://schemas.openxmlformats.org/wordprocessingml/2006/main"#1xcf#1xcow:b /#1xcf#1xcow:bCs /#1xcf#1xcow:i /#1xcf#1xcow:iCs /#1xcf#1xco/w:rPr#1xcf</vt:lpwstr>
  </property>
  <property fmtid="{FB5E82CC-AC3D-4715-8B75-98B673828900}" pid="30" name="RunStyle3192781545">
    <vt:lpwstr>#1xcow:rPr xmlns:w="http://schemas.openxmlformats.org/wordprocessingml/2006/main"#1xcf#1xcow:b /#1xcf#1xcow:bCs /#1xcf#1xcow:i /#1xcf#1xcow:iCs /#1xcf#1xco/w:rPr#1xcf</vt:lpwstr>
  </property>
  <property fmtid="{95DCFAC7-46E3-48A3-8D11-708E5639415F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C80587A2-8B8F-4631-B6C7-7ABA84FC3F56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3CB3660B-1A54-49B9-858C-A64821851A30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9C0EFF34-8CA7-4F14-8618-2588B6496332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CBB1FFDE-F17E-4B33-AA3F-F435F4A8C99E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5D1B2437-5DE3-4CE2-AF01-F5A137785341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B8556A1E-10E6-44EA-ACD7-209603BE726C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5A937581-E019-479E-A82D-180542835E05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CFAE5626-93C2-4AE1-8FFB-97ED41094E76}" pid="39" name="Hash_382997686">
    <vt:lpwstr>371857150</vt:lpwstr>
  </property>
  <property fmtid="{393D2D46-3E80-426F-A290-F8C0483BA4F2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500AE042-CAC4-4B11-A899-FF36C7C8C708}" pid="41" name="Hash_465249307">
    <vt:lpwstr>371857150</vt:lpwstr>
  </property>
  <property fmtid="{110451C8-7290-4426-BD75-9646827559FC}" pid="42" name="Hash_1246692229">
    <vt:lpwstr>371857150</vt:lpwstr>
  </property>
  <property fmtid="{C654E7D4-3F10-4DB0-A9CF-9E361834B5D1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35FF6A47-F354-4A26-997B-31ED69510065}" pid="44" name="Hash_1447508825">
    <vt:lpwstr>371857150</vt:lpwstr>
  </property>
  <property fmtid="{5F77022E-C6DC-4838-9817-B7DDE51BDFDF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8227DBE1-5D51-4D9A-8D96-7F21D51F6FAF}" pid="46" name="Hash_657193771">
    <vt:lpwstr>371857150</vt:lpwstr>
  </property>
  <property fmtid="{0FEA04C3-38E4-4BC2-BD15-EB554EFB4A9B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19CDF312-C8C0-4366-872A-28695F84761A}" pid="48" name="Hash_1530757382">
    <vt:lpwstr>371857150</vt:lpwstr>
  </property>
  <property fmtid="{5533348B-CF38-4380-A0D3-900B354F7B2F}" pid="49" name="VersionTrame">
    <vt:lpwstr>2</vt:lpwstr>
  </property>
  <property fmtid="{AFFE1CDA-4F94-45C0-8611-4C7803DF099D}" pid="50" name="DateSaveQuestionnaire">
    <vt:lpwstr>16/07/2025 13:26:34</vt:lpwstr>
  </property>
</Properties>
</file>